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76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0069-01-2026-001245-06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материалы дела об административном правонарушении, предусмотренном ст.15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.5 КоАП РФ в отношении: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Манеровой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Карины Маратовны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Манерова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Базовая, дом 40, </w:t>
      </w:r>
      <w:r>
        <w:rPr>
          <w:rFonts w:ascii="Times New Roman" w:eastAsia="Times New Roman" w:hAnsi="Times New Roman" w:cs="Times New Roman"/>
          <w:sz w:val="25"/>
          <w:szCs w:val="25"/>
        </w:rPr>
        <w:t>соор</w:t>
      </w:r>
      <w:r>
        <w:rPr>
          <w:rFonts w:ascii="Times New Roman" w:eastAsia="Times New Roman" w:hAnsi="Times New Roman" w:cs="Times New Roman"/>
          <w:sz w:val="25"/>
          <w:szCs w:val="25"/>
        </w:rPr>
        <w:t>. 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26.08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</w:t>
      </w: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Манерова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К.М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Манеровой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</w:t>
      </w:r>
      <w:r>
        <w:rPr>
          <w:rFonts w:ascii="Times New Roman" w:eastAsia="Times New Roman" w:hAnsi="Times New Roman" w:cs="Times New Roman"/>
          <w:sz w:val="25"/>
          <w:szCs w:val="25"/>
        </w:rPr>
        <w:t>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Манеровой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25541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18.02</w:t>
      </w:r>
      <w:r>
        <w:rPr>
          <w:rFonts w:ascii="Times New Roman" w:eastAsia="Times New Roman" w:hAnsi="Times New Roman" w:cs="Times New Roman"/>
          <w:sz w:val="25"/>
          <w:szCs w:val="25"/>
        </w:rPr>
        <w:t>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5527</w:t>
      </w:r>
      <w:r>
        <w:rPr>
          <w:rFonts w:ascii="Times New Roman" w:eastAsia="Times New Roman" w:hAnsi="Times New Roman" w:cs="Times New Roman"/>
          <w:sz w:val="25"/>
          <w:szCs w:val="25"/>
        </w:rPr>
        <w:t>/13/413К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26.12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283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/413К от 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Манеровой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</w:t>
      </w:r>
      <w:r>
        <w:rPr>
          <w:rFonts w:ascii="Times New Roman" w:eastAsia="Times New Roman" w:hAnsi="Times New Roman" w:cs="Times New Roman"/>
          <w:sz w:val="25"/>
          <w:szCs w:val="25"/>
        </w:rPr>
        <w:t>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Манерову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Карину Маратовну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ой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76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